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DF2F" w14:textId="227ED86D" w:rsidR="000805F8" w:rsidRPr="000805F8" w:rsidRDefault="000805F8" w:rsidP="000805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258"/>
          <w:sz w:val="24"/>
          <w:szCs w:val="24"/>
          <w:lang w:eastAsia="hu-HU"/>
        </w:rPr>
      </w:pPr>
      <w:r>
        <w:rPr>
          <w:rFonts w:ascii="Comic Sans MS" w:eastAsia="Times New Roman" w:hAnsi="Comic Sans MS" w:cs="Arial"/>
          <w:b/>
          <w:bCs/>
          <w:color w:val="76A535"/>
          <w:sz w:val="24"/>
          <w:szCs w:val="24"/>
          <w:bdr w:val="none" w:sz="0" w:space="0" w:color="auto" w:frame="1"/>
          <w:lang w:eastAsia="hu-HU"/>
        </w:rPr>
        <w:t>„</w:t>
      </w:r>
      <w:r w:rsidRPr="000805F8">
        <w:rPr>
          <w:rFonts w:ascii="Comic Sans MS" w:eastAsia="Times New Roman" w:hAnsi="Comic Sans MS" w:cs="Arial"/>
          <w:b/>
          <w:bCs/>
          <w:color w:val="76A535"/>
          <w:sz w:val="24"/>
          <w:szCs w:val="24"/>
          <w:bdr w:val="none" w:sz="0" w:space="0" w:color="auto" w:frame="1"/>
          <w:lang w:eastAsia="hu-HU"/>
        </w:rPr>
        <w:t>Észrevesszük, szóvá tesszük, megoldjuk!</w:t>
      </w:r>
      <w:r>
        <w:rPr>
          <w:rFonts w:ascii="Comic Sans MS" w:eastAsia="Times New Roman" w:hAnsi="Comic Sans MS" w:cs="Arial"/>
          <w:b/>
          <w:bCs/>
          <w:color w:val="76A535"/>
          <w:sz w:val="24"/>
          <w:szCs w:val="24"/>
          <w:bdr w:val="none" w:sz="0" w:space="0" w:color="auto" w:frame="1"/>
          <w:lang w:eastAsia="hu-HU"/>
        </w:rPr>
        <w:t>”</w:t>
      </w:r>
    </w:p>
    <w:p w14:paraId="47B9E55E" w14:textId="77777777" w:rsidR="000805F8" w:rsidRPr="000805F8" w:rsidRDefault="000805F8" w:rsidP="000805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258"/>
          <w:sz w:val="24"/>
          <w:szCs w:val="24"/>
          <w:lang w:eastAsia="hu-HU"/>
        </w:rPr>
      </w:pPr>
      <w:r w:rsidRPr="000805F8">
        <w:rPr>
          <w:rFonts w:ascii="Comic Sans MS" w:eastAsia="Times New Roman" w:hAnsi="Comic Sans MS" w:cs="Arial"/>
          <w:b/>
          <w:bCs/>
          <w:color w:val="76A535"/>
          <w:sz w:val="24"/>
          <w:szCs w:val="24"/>
          <w:bdr w:val="none" w:sz="0" w:space="0" w:color="auto" w:frame="1"/>
          <w:lang w:eastAsia="hu-HU"/>
        </w:rPr>
        <w:t>Taliándörögd, az EGYÜTTMŰKÖDŐ település</w:t>
      </w:r>
    </w:p>
    <w:p w14:paraId="41A11214" w14:textId="77777777" w:rsidR="000805F8" w:rsidRPr="000805F8" w:rsidRDefault="000805F8" w:rsidP="000805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258"/>
          <w:sz w:val="24"/>
          <w:szCs w:val="24"/>
          <w:lang w:eastAsia="hu-HU"/>
        </w:rPr>
      </w:pPr>
      <w:r w:rsidRPr="000805F8">
        <w:rPr>
          <w:rFonts w:ascii="Comic Sans MS" w:eastAsia="Times New Roman" w:hAnsi="Comic Sans MS" w:cs="Arial"/>
          <w:b/>
          <w:bCs/>
          <w:color w:val="76A535"/>
          <w:sz w:val="24"/>
          <w:szCs w:val="24"/>
          <w:bdr w:val="none" w:sz="0" w:space="0" w:color="auto" w:frame="1"/>
          <w:lang w:eastAsia="hu-HU"/>
        </w:rPr>
        <w:t>TOP-5.3.1-16-VE1-2017-00016</w:t>
      </w:r>
    </w:p>
    <w:p w14:paraId="5B3F5551" w14:textId="77777777" w:rsidR="000805F8" w:rsidRPr="000805F8" w:rsidRDefault="000805F8" w:rsidP="0008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u-HU"/>
        </w:rPr>
      </w:pPr>
      <w:r w:rsidRPr="000805F8">
        <w:rPr>
          <w:rFonts w:ascii="Arial" w:eastAsia="Times New Roman" w:hAnsi="Arial" w:cs="Arial"/>
          <w:noProof/>
          <w:color w:val="000000"/>
          <w:sz w:val="15"/>
          <w:szCs w:val="15"/>
          <w:lang w:eastAsia="hu-HU"/>
        </w:rPr>
        <mc:AlternateContent>
          <mc:Choice Requires="wps">
            <w:drawing>
              <wp:inline distT="0" distB="0" distL="0" distR="0" wp14:anchorId="323BA1B0" wp14:editId="34B6B43B">
                <wp:extent cx="304800" cy="304800"/>
                <wp:effectExtent l="0" t="0" r="0" b="0"/>
                <wp:docPr id="3" name="comp-k2kdntigimgimage" descr="szechenyi_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23805" id="comp-k2kdntigimgimage" o:spid="_x0000_s1026" alt="szechenyi_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35cwgUCAADp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</w:p>
    <w:p w14:paraId="0014B856" w14:textId="65278B41" w:rsidR="009413BF" w:rsidRDefault="000805F8" w:rsidP="000805F8">
      <w:pPr>
        <w:spacing w:after="0" w:line="240" w:lineRule="auto"/>
        <w:textAlignment w:val="baseline"/>
        <w:rPr>
          <w:rFonts w:ascii="Arial" w:eastAsia="Times New Roman" w:hAnsi="Arial" w:cs="Arial"/>
          <w:color w:val="666258"/>
          <w:sz w:val="27"/>
          <w:szCs w:val="27"/>
          <w:lang w:eastAsia="hu-HU"/>
        </w:rPr>
      </w:pPr>
      <w:r w:rsidRPr="000805F8">
        <w:rPr>
          <w:rFonts w:ascii="Arial" w:eastAsia="Times New Roman" w:hAnsi="Arial" w:cs="Arial"/>
          <w:noProof/>
          <w:color w:val="000000"/>
          <w:sz w:val="15"/>
          <w:szCs w:val="15"/>
          <w:lang w:eastAsia="hu-HU"/>
        </w:rPr>
        <mc:AlternateContent>
          <mc:Choice Requires="wps">
            <w:drawing>
              <wp:inline distT="0" distB="0" distL="0" distR="0" wp14:anchorId="602D065C" wp14:editId="3A59E9D7">
                <wp:extent cx="304800" cy="304800"/>
                <wp:effectExtent l="0" t="0" r="0" b="0"/>
                <wp:docPr id="2" name="comp-k2kdntipimgimage" descr="Eu srukt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F29C7" id="comp-k2kdntipimgimage" o:spid="_x0000_s1026" alt="Eu srukt.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FXpkvAQIAAOQ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color w:val="666258"/>
          <w:sz w:val="27"/>
          <w:szCs w:val="27"/>
          <w:lang w:eastAsia="hu-HU"/>
        </w:rPr>
        <w:t>Projektmegvalósítás 1. szakasza: 2018. 09.01 - 2019. 02.28-ig</w:t>
      </w:r>
    </w:p>
    <w:p w14:paraId="39163014" w14:textId="233F4596" w:rsidR="009413BF" w:rsidRDefault="009413BF" w:rsidP="000805F8">
      <w:pPr>
        <w:spacing w:after="0" w:line="240" w:lineRule="auto"/>
        <w:textAlignment w:val="baseline"/>
        <w:rPr>
          <w:rFonts w:ascii="Arial" w:eastAsia="Times New Roman" w:hAnsi="Arial" w:cs="Arial"/>
          <w:color w:val="666258"/>
          <w:sz w:val="27"/>
          <w:szCs w:val="27"/>
          <w:lang w:eastAsia="hu-HU"/>
        </w:rPr>
      </w:pPr>
    </w:p>
    <w:p w14:paraId="037E57EB" w14:textId="5D8551D8" w:rsidR="009413BF" w:rsidRDefault="009413BF" w:rsidP="009413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Ebben az időszakban a </w:t>
      </w: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tervezett 50 db helyett 132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db</w:t>
      </w: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közösségi interjú készült el</w:t>
      </w:r>
      <w:r w:rsidR="000B5D86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, melyben 7 egyetemista fiatal volt a segítségünkre.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Elkésztettük az interjúk </w:t>
      </w: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összegzését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, melyről tájékoztatást kapott a lakosság (Összefoglaló 2018_12_08_Interjúösszegző_fórum nevű dokumentum).</w:t>
      </w: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A közösségi tájékoztatására, majd az interjúk során felmerülő témák köré közösségi beszélgetéseket szerveztünk. </w:t>
      </w:r>
    </w:p>
    <w:p w14:paraId="2D340A39" w14:textId="77777777" w:rsidR="009413BF" w:rsidRDefault="009413BF" w:rsidP="009413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Sikeresen, jó </w:t>
      </w:r>
      <w:proofErr w:type="spellStart"/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együttgondolkodás</w:t>
      </w:r>
      <w:proofErr w:type="spellEnd"/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eredményeként megújult a Helyi Esélyegyenlőségi Program. </w:t>
      </w:r>
    </w:p>
    <w:p w14:paraId="12EA3D3E" w14:textId="537AE871" w:rsidR="009413BF" w:rsidRDefault="009413BF" w:rsidP="009413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Megvalósult két rendezvény, egy programindító rendezvény (melyen sor került a civilekkel, intézményekkel kötött együttműködési megállapodások ünnepélyes aláírására is, 13 partnerrel), valamint egy helyi közösség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Taliándörögdi</w:t>
      </w:r>
      <w:proofErr w:type="spellEnd"/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Önkéntes Tűzoltó Egyesület</w:t>
      </w: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által kezdeményezett közösségi esemény (rendezvény, helyi közösség által szervezett program: Forraltbor főző verseny néven) és egy akció, mely a Betlehemezés hagyományának felelevenítésre irányult.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Fő szervezője a Szülői Munkaközösség volt.</w:t>
      </w:r>
    </w:p>
    <w:p w14:paraId="4D5D488F" w14:textId="0ED397DC" w:rsidR="009413BF" w:rsidRPr="009413BF" w:rsidRDefault="009413BF" w:rsidP="009413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Részt vettünk a Cselekvő közösségek projekt keretében szerveződő </w:t>
      </w:r>
      <w:proofErr w:type="gramStart"/>
      <w:r w:rsidRPr="009413BF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tanulmányutakon</w:t>
      </w:r>
      <w:r w:rsidR="000B5D86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.</w:t>
      </w:r>
      <w:bookmarkStart w:id="0" w:name="_GoBack"/>
      <w:bookmarkEnd w:id="0"/>
      <w:proofErr w:type="gramEnd"/>
    </w:p>
    <w:sectPr w:rsidR="009413BF" w:rsidRPr="0094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72B7B"/>
    <w:multiLevelType w:val="hybridMultilevel"/>
    <w:tmpl w:val="202A5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F8"/>
    <w:rsid w:val="000805F8"/>
    <w:rsid w:val="000B5D86"/>
    <w:rsid w:val="001E7397"/>
    <w:rsid w:val="00776113"/>
    <w:rsid w:val="009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BB27"/>
  <w15:chartTrackingRefBased/>
  <w15:docId w15:val="{9DC36F61-E476-4653-8D38-A3E529D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4</cp:revision>
  <dcterms:created xsi:type="dcterms:W3CDTF">2020-03-04T11:59:00Z</dcterms:created>
  <dcterms:modified xsi:type="dcterms:W3CDTF">2020-03-04T13:58:00Z</dcterms:modified>
</cp:coreProperties>
</file>